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1"/>
      </w:tblGrid>
      <w:tr w:rsidR="004032E8" w:rsidRPr="00AB0C5D" w14:paraId="3981C3B1" w14:textId="77777777" w:rsidTr="00D16521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14:paraId="48BDEEDF" w14:textId="77777777" w:rsidR="004032E8" w:rsidRPr="004521B5" w:rsidRDefault="004032E8" w:rsidP="00294A5F">
            <w:pPr>
              <w:pStyle w:val="a3"/>
              <w:ind w:firstLine="70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  <w:r w:rsidRPr="00EF4DD9">
              <w:rPr>
                <w:rFonts w:ascii="Times New Roman" w:hAnsi="Times New Roman"/>
                <w:sz w:val="26"/>
                <w:szCs w:val="26"/>
              </w:rPr>
              <w:br w:type="page"/>
            </w:r>
          </w:p>
        </w:tc>
      </w:tr>
    </w:tbl>
    <w:p w14:paraId="423D3F9B" w14:textId="77777777" w:rsidR="004032E8" w:rsidRPr="00647F59" w:rsidRDefault="004032E8" w:rsidP="004032E8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2BE0323" w14:textId="77777777" w:rsidR="004032E8" w:rsidRDefault="00294A5F" w:rsidP="004032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Сводный</w:t>
      </w:r>
      <w:r w:rsidR="004032E8">
        <w:rPr>
          <w:rFonts w:ascii="Times New Roman" w:hAnsi="Times New Roman"/>
          <w:sz w:val="26"/>
          <w:szCs w:val="26"/>
        </w:rPr>
        <w:t xml:space="preserve"> отчет </w:t>
      </w:r>
      <w:r w:rsidR="00D91323">
        <w:rPr>
          <w:rFonts w:ascii="Times New Roman" w:hAnsi="Times New Roman"/>
          <w:sz w:val="26"/>
          <w:szCs w:val="26"/>
        </w:rPr>
        <w:br/>
      </w:r>
      <w:r w:rsidR="004032E8">
        <w:rPr>
          <w:rFonts w:ascii="Times New Roman" w:hAnsi="Times New Roman"/>
          <w:sz w:val="26"/>
          <w:szCs w:val="26"/>
        </w:rPr>
        <w:t xml:space="preserve">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 </w:t>
      </w:r>
    </w:p>
    <w:tbl>
      <w:tblPr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130"/>
        <w:gridCol w:w="6"/>
        <w:gridCol w:w="10"/>
        <w:gridCol w:w="1717"/>
        <w:gridCol w:w="546"/>
        <w:gridCol w:w="158"/>
        <w:gridCol w:w="53"/>
        <w:gridCol w:w="69"/>
        <w:gridCol w:w="22"/>
        <w:gridCol w:w="374"/>
        <w:gridCol w:w="1179"/>
        <w:gridCol w:w="105"/>
        <w:gridCol w:w="18"/>
        <w:gridCol w:w="20"/>
        <w:gridCol w:w="190"/>
        <w:gridCol w:w="98"/>
        <w:gridCol w:w="938"/>
        <w:gridCol w:w="30"/>
        <w:gridCol w:w="247"/>
        <w:gridCol w:w="175"/>
        <w:gridCol w:w="94"/>
        <w:gridCol w:w="51"/>
        <w:gridCol w:w="166"/>
        <w:gridCol w:w="552"/>
        <w:gridCol w:w="1007"/>
        <w:gridCol w:w="1280"/>
      </w:tblGrid>
      <w:tr w:rsidR="004032E8" w:rsidRPr="0044109A" w14:paraId="3821F9C3" w14:textId="77777777" w:rsidTr="00D16521">
        <w:trPr>
          <w:trHeight w:val="332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E8B29CA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CED638" w14:textId="77777777" w:rsidR="00D91323" w:rsidRDefault="00D91323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CDFCA" w14:textId="77777777" w:rsidR="004032E8" w:rsidRPr="003A254E" w:rsidRDefault="00D91323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здравоохранения Республики Хакасия</w:t>
            </w:r>
          </w:p>
        </w:tc>
      </w:tr>
      <w:tr w:rsidR="004032E8" w:rsidRPr="0044109A" w14:paraId="05964139" w14:textId="77777777" w:rsidTr="00D16521">
        <w:trPr>
          <w:trHeight w:val="496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0A777C38" w14:textId="77777777" w:rsidR="004032E8" w:rsidRPr="003A254E" w:rsidRDefault="004032E8" w:rsidP="00D165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left w:val="nil"/>
              <w:bottom w:val="nil"/>
              <w:right w:val="nil"/>
            </w:tcBorders>
          </w:tcPr>
          <w:p w14:paraId="24E523AC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74FD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(наименование 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регулирующего органа</w:t>
            </w:r>
            <w:r w:rsidRPr="007C74FD">
              <w:rPr>
                <w:rFonts w:ascii="Times New Roman" w:hAnsi="Times New Roman"/>
                <w:i/>
                <w:iCs/>
                <w:sz w:val="20"/>
                <w:szCs w:val="24"/>
              </w:rPr>
              <w:t>)</w:t>
            </w:r>
          </w:p>
        </w:tc>
      </w:tr>
      <w:tr w:rsidR="004032E8" w:rsidRPr="0044109A" w14:paraId="65C19058" w14:textId="77777777" w:rsidTr="00D16521">
        <w:trPr>
          <w:trHeight w:val="362"/>
        </w:trPr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0E2F9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05E4B" w14:textId="77777777"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Общая информация</w:t>
            </w:r>
          </w:p>
          <w:p w14:paraId="76CE5C8D" w14:textId="77777777"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38790F7C" w14:textId="77777777" w:rsidTr="00D16521">
        <w:trPr>
          <w:trHeight w:val="370"/>
        </w:trPr>
        <w:tc>
          <w:tcPr>
            <w:tcW w:w="658" w:type="dxa"/>
            <w:tcBorders>
              <w:top w:val="single" w:sz="4" w:space="0" w:color="auto"/>
            </w:tcBorders>
          </w:tcPr>
          <w:p w14:paraId="4DCB7B60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</w:tcBorders>
          </w:tcPr>
          <w:p w14:paraId="1248F1F0" w14:textId="77777777"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Вид и наименование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  <w:p w14:paraId="1376326C" w14:textId="07D36435" w:rsidR="004032E8" w:rsidRPr="00D91323" w:rsidRDefault="00D91323" w:rsidP="00D91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Республики Хакасия </w:t>
            </w:r>
            <w:r w:rsidR="00EF0B70" w:rsidRPr="00EF0B70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Республики Хакасия от 29.12.2021 № 717»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проект постановления) </w:t>
            </w:r>
          </w:p>
        </w:tc>
      </w:tr>
      <w:tr w:rsidR="004032E8" w:rsidRPr="0044109A" w14:paraId="664409EF" w14:textId="77777777" w:rsidTr="00D16521">
        <w:trPr>
          <w:trHeight w:val="701"/>
        </w:trPr>
        <w:tc>
          <w:tcPr>
            <w:tcW w:w="658" w:type="dxa"/>
            <w:vMerge w:val="restart"/>
          </w:tcPr>
          <w:p w14:paraId="1753CF02" w14:textId="77777777"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63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053933BB" w14:textId="77777777" w:rsidR="004032E8" w:rsidRPr="0019210C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 xml:space="preserve">Номер регистрационной карточки проекта документа (РКПД), автоматически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t>в системе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автоматизации делопроизводства и 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документооборота «Дело» (при наличии):</w:t>
            </w:r>
          </w:p>
        </w:tc>
        <w:tc>
          <w:tcPr>
            <w:tcW w:w="357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8242A7" w14:textId="1BE012AE" w:rsidR="004032E8" w:rsidRPr="0019210C" w:rsidRDefault="004032E8" w:rsidP="00D9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РКПД №</w:t>
            </w:r>
            <w:r w:rsidR="009C62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001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4032E8" w:rsidRPr="0044109A" w14:paraId="0F98897C" w14:textId="77777777" w:rsidTr="00D16521">
        <w:trPr>
          <w:trHeight w:val="1904"/>
        </w:trPr>
        <w:tc>
          <w:tcPr>
            <w:tcW w:w="658" w:type="dxa"/>
            <w:vMerge/>
          </w:tcPr>
          <w:p w14:paraId="5B3E0D09" w14:textId="77777777"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BBB" w14:textId="77777777" w:rsidR="004032E8" w:rsidRPr="0019210C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Дата согласования без замечаний проекта нормативного правового акт</w:t>
            </w:r>
            <w:r>
              <w:rPr>
                <w:rFonts w:ascii="Times New Roman" w:hAnsi="Times New Roman"/>
                <w:sz w:val="24"/>
                <w:szCs w:val="24"/>
              </w:rPr>
              <w:t>а в соответствии с пунктом 3.2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</w:t>
            </w:r>
            <w:r>
              <w:rPr>
                <w:rFonts w:ascii="Times New Roman" w:hAnsi="Times New Roman"/>
                <w:sz w:val="24"/>
                <w:szCs w:val="24"/>
              </w:rPr>
              <w:t>иной экономической деятельности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, утвержденного постановлением Правительства Республики Хакасия от 02.12.2013 № 671:  </w:t>
            </w:r>
          </w:p>
        </w:tc>
        <w:tc>
          <w:tcPr>
            <w:tcW w:w="3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E607E" w14:textId="7D73CA96" w:rsidR="004032E8" w:rsidRPr="0019210C" w:rsidRDefault="005A4715" w:rsidP="00D9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13.07.2026</w:t>
            </w:r>
          </w:p>
        </w:tc>
      </w:tr>
      <w:tr w:rsidR="004032E8" w:rsidRPr="0044109A" w14:paraId="10F611FF" w14:textId="77777777" w:rsidTr="00D16521">
        <w:trPr>
          <w:trHeight w:val="617"/>
        </w:trPr>
        <w:tc>
          <w:tcPr>
            <w:tcW w:w="658" w:type="dxa"/>
            <w:vMerge/>
          </w:tcPr>
          <w:p w14:paraId="69DF0700" w14:textId="77777777" w:rsidR="004032E8" w:rsidRPr="0019210C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14:paraId="2C1C8A9B" w14:textId="77777777" w:rsidR="004032E8" w:rsidRPr="004454C5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проведении публичных консультаций по уведомлению о разработке проекта нормативного акта</w:t>
            </w:r>
            <w:r w:rsidRPr="004454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7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E1C98" w14:textId="77777777"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проводились </w:t>
            </w:r>
            <w:r w:rsidRPr="00881F3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81F37">
              <w:rPr>
                <w:rFonts w:ascii="Times New Roman" w:hAnsi="Times New Roman"/>
                <w:sz w:val="24"/>
                <w:szCs w:val="24"/>
                <w:u w:val="single"/>
              </w:rPr>
              <w:t>не проводились</w:t>
            </w:r>
          </w:p>
          <w:p w14:paraId="789BED93" w14:textId="77777777" w:rsidR="004032E8" w:rsidRPr="0019210C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14:paraId="25BFF71E" w14:textId="77777777" w:rsidTr="00D16521">
        <w:tc>
          <w:tcPr>
            <w:tcW w:w="658" w:type="dxa"/>
          </w:tcPr>
          <w:p w14:paraId="4B1D2533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235" w:type="dxa"/>
            <w:gridSpan w:val="26"/>
          </w:tcPr>
          <w:p w14:paraId="3828ECE5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размещении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консультаций по проекту нормативного акта и сводному отчету, в том числе повторно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, сроках предоставления предложений в связи с таким размещением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формах общественных обсуждений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514DF17" w14:textId="53733FFD" w:rsidR="004032E8" w:rsidRPr="002C1126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уведомление размещено</w:t>
            </w:r>
            <w:r w:rsidRPr="002C1126">
              <w:rPr>
                <w:rFonts w:ascii="Times New Roman" w:hAnsi="Times New Roman"/>
                <w:sz w:val="24"/>
                <w:szCs w:val="24"/>
              </w:rPr>
              <w:t>: «</w:t>
            </w:r>
            <w:r w:rsidR="002C1126" w:rsidRPr="002C1126">
              <w:rPr>
                <w:rFonts w:ascii="Times New Roman" w:hAnsi="Times New Roman"/>
                <w:sz w:val="24"/>
                <w:szCs w:val="24"/>
              </w:rPr>
              <w:t>1</w:t>
            </w:r>
            <w:r w:rsidR="002D4CA5" w:rsidRPr="002C1126">
              <w:rPr>
                <w:rFonts w:ascii="Times New Roman" w:hAnsi="Times New Roman"/>
                <w:sz w:val="24"/>
                <w:szCs w:val="24"/>
              </w:rPr>
              <w:t>4</w:t>
            </w:r>
            <w:r w:rsidRPr="002C112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C1126" w:rsidRPr="002C1126">
              <w:rPr>
                <w:rFonts w:ascii="Times New Roman" w:hAnsi="Times New Roman"/>
                <w:sz w:val="24"/>
                <w:szCs w:val="24"/>
              </w:rPr>
              <w:t>июля</w:t>
            </w:r>
            <w:r w:rsidR="00AE7685" w:rsidRPr="002C1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126">
              <w:rPr>
                <w:rFonts w:ascii="Times New Roman" w:hAnsi="Times New Roman"/>
                <w:sz w:val="24"/>
                <w:szCs w:val="24"/>
              </w:rPr>
              <w:t>20</w:t>
            </w:r>
            <w:r w:rsidR="00AE7685" w:rsidRPr="002C1126">
              <w:rPr>
                <w:rFonts w:ascii="Times New Roman" w:hAnsi="Times New Roman"/>
                <w:sz w:val="24"/>
                <w:szCs w:val="24"/>
              </w:rPr>
              <w:t>2</w:t>
            </w:r>
            <w:r w:rsidR="002C1126" w:rsidRPr="002C1126">
              <w:rPr>
                <w:rFonts w:ascii="Times New Roman" w:hAnsi="Times New Roman"/>
                <w:sz w:val="24"/>
                <w:szCs w:val="24"/>
              </w:rPr>
              <w:t>6</w:t>
            </w:r>
            <w:r w:rsidRPr="002C1126">
              <w:rPr>
                <w:rFonts w:ascii="Times New Roman" w:hAnsi="Times New Roman"/>
                <w:sz w:val="24"/>
                <w:szCs w:val="24"/>
              </w:rPr>
              <w:t xml:space="preserve"> г;</w:t>
            </w:r>
          </w:p>
          <w:p w14:paraId="5CBF3D49" w14:textId="22D9566C" w:rsidR="004032E8" w:rsidRPr="002C1126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126">
              <w:rPr>
                <w:rFonts w:ascii="Times New Roman" w:hAnsi="Times New Roman"/>
                <w:sz w:val="24"/>
                <w:szCs w:val="24"/>
              </w:rPr>
              <w:t>начало публичных консультаций: «</w:t>
            </w:r>
            <w:r w:rsidR="002C1126" w:rsidRPr="002C1126">
              <w:rPr>
                <w:rFonts w:ascii="Times New Roman" w:hAnsi="Times New Roman"/>
                <w:sz w:val="24"/>
                <w:szCs w:val="24"/>
              </w:rPr>
              <w:t>1</w:t>
            </w:r>
            <w:r w:rsidR="002D4CA5" w:rsidRPr="002C1126">
              <w:rPr>
                <w:rFonts w:ascii="Times New Roman" w:hAnsi="Times New Roman"/>
                <w:sz w:val="24"/>
                <w:szCs w:val="24"/>
              </w:rPr>
              <w:t>5</w:t>
            </w:r>
            <w:r w:rsidRPr="002C112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C1126" w:rsidRPr="002C1126"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2C112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E7685" w:rsidRPr="002C1126">
              <w:rPr>
                <w:rFonts w:ascii="Times New Roman" w:hAnsi="Times New Roman"/>
                <w:sz w:val="24"/>
                <w:szCs w:val="24"/>
              </w:rPr>
              <w:t>2</w:t>
            </w:r>
            <w:r w:rsidR="002C1126" w:rsidRPr="002C1126">
              <w:rPr>
                <w:rFonts w:ascii="Times New Roman" w:hAnsi="Times New Roman"/>
                <w:sz w:val="24"/>
                <w:szCs w:val="24"/>
              </w:rPr>
              <w:t>6</w:t>
            </w:r>
            <w:r w:rsidRPr="002C1126">
              <w:rPr>
                <w:rFonts w:ascii="Times New Roman" w:hAnsi="Times New Roman"/>
                <w:sz w:val="24"/>
                <w:szCs w:val="24"/>
              </w:rPr>
              <w:t xml:space="preserve"> г;</w:t>
            </w:r>
          </w:p>
          <w:p w14:paraId="2F9F01BF" w14:textId="651EA5C5"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126">
              <w:rPr>
                <w:rFonts w:ascii="Times New Roman" w:hAnsi="Times New Roman"/>
                <w:sz w:val="24"/>
                <w:szCs w:val="24"/>
              </w:rPr>
              <w:t>окончание публичных консультаций: «</w:t>
            </w:r>
            <w:r w:rsidR="002C1126" w:rsidRPr="002C1126">
              <w:rPr>
                <w:rFonts w:ascii="Times New Roman" w:hAnsi="Times New Roman"/>
                <w:sz w:val="24"/>
                <w:szCs w:val="24"/>
              </w:rPr>
              <w:t>28</w:t>
            </w:r>
            <w:r w:rsidRPr="002C1126">
              <w:rPr>
                <w:rFonts w:ascii="Times New Roman" w:hAnsi="Times New Roman"/>
                <w:sz w:val="24"/>
                <w:szCs w:val="24"/>
              </w:rPr>
              <w:t>»</w:t>
            </w:r>
            <w:r w:rsidR="00AE7685" w:rsidRPr="002C1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126" w:rsidRPr="002C1126"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2C112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E7685" w:rsidRPr="002C1126">
              <w:rPr>
                <w:rFonts w:ascii="Times New Roman" w:hAnsi="Times New Roman"/>
                <w:sz w:val="24"/>
                <w:szCs w:val="24"/>
              </w:rPr>
              <w:t>2</w:t>
            </w:r>
            <w:r w:rsidR="002C1126" w:rsidRPr="002C1126">
              <w:rPr>
                <w:rFonts w:ascii="Times New Roman" w:hAnsi="Times New Roman"/>
                <w:sz w:val="24"/>
                <w:szCs w:val="24"/>
              </w:rPr>
              <w:t>6</w:t>
            </w:r>
            <w:r w:rsidR="0077387B" w:rsidRPr="002C11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212C944" w14:textId="77777777" w:rsidR="004032E8" w:rsidRPr="00AA694C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22CF23AF" w14:textId="77777777" w:rsidTr="00D16521">
        <w:tc>
          <w:tcPr>
            <w:tcW w:w="658" w:type="dxa"/>
          </w:tcPr>
          <w:p w14:paraId="50780354" w14:textId="77777777" w:rsidR="004032E8" w:rsidRPr="00F4193B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3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235" w:type="dxa"/>
            <w:gridSpan w:val="26"/>
          </w:tcPr>
          <w:p w14:paraId="27249EA9" w14:textId="77777777" w:rsidR="004032E8" w:rsidRPr="00F4193B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3B">
              <w:rPr>
                <w:rFonts w:ascii="Times New Roman" w:hAnsi="Times New Roman"/>
                <w:sz w:val="24"/>
                <w:szCs w:val="24"/>
              </w:rPr>
              <w:t>Сведения о лицах, извещённых о проведении публичных консультаций (с указанием способа и даты направления Извещения, при электронной форме направления Извещения также указываются электронные адреса, на которые оно направлено):</w:t>
            </w:r>
          </w:p>
          <w:p w14:paraId="25AF992D" w14:textId="77777777" w:rsidR="004032E8" w:rsidRDefault="001F3957" w:rsidP="00EF5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8E05FFD" w14:textId="2BC7C5CC" w:rsidR="001F3957" w:rsidRPr="001F3957" w:rsidRDefault="001F3957" w:rsidP="001F39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57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4032E8" w:rsidRPr="0044109A" w14:paraId="0AFD78A2" w14:textId="77777777" w:rsidTr="00D16521">
        <w:tc>
          <w:tcPr>
            <w:tcW w:w="658" w:type="dxa"/>
            <w:tcBorders>
              <w:bottom w:val="single" w:sz="4" w:space="0" w:color="000000"/>
            </w:tcBorders>
          </w:tcPr>
          <w:p w14:paraId="7F98C1F1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9235" w:type="dxa"/>
            <w:gridSpan w:val="26"/>
            <w:tcBorders>
              <w:bottom w:val="single" w:sz="4" w:space="0" w:color="000000"/>
            </w:tcBorders>
          </w:tcPr>
          <w:p w14:paraId="225544CC" w14:textId="7E489127"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лицах, представивших предложения:</w:t>
            </w:r>
            <w:r w:rsidR="00AE76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278119" w14:textId="77777777" w:rsidR="001F3957" w:rsidRDefault="001F3957" w:rsidP="001F3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7EFD4D69" w14:textId="3290528E" w:rsidR="001F3957" w:rsidRPr="003A254E" w:rsidRDefault="001F3957" w:rsidP="001F3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957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  <w:p w14:paraId="3C3CFE88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5AB1FA4B" w14:textId="77777777" w:rsidTr="00D16521">
        <w:tc>
          <w:tcPr>
            <w:tcW w:w="658" w:type="dxa"/>
            <w:tcBorders>
              <w:bottom w:val="single" w:sz="4" w:space="0" w:color="auto"/>
            </w:tcBorders>
          </w:tcPr>
          <w:p w14:paraId="39098E6F" w14:textId="77777777" w:rsidR="004032E8" w:rsidRPr="008B295D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95D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235" w:type="dxa"/>
            <w:gridSpan w:val="26"/>
            <w:tcBorders>
              <w:bottom w:val="single" w:sz="4" w:space="0" w:color="auto"/>
            </w:tcBorders>
          </w:tcPr>
          <w:p w14:paraId="3EA9F8EA" w14:textId="77777777" w:rsidR="004032E8" w:rsidRPr="008B295D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95D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исполнителя в регулирующем органе, и иные сведения </w:t>
            </w:r>
            <w:r w:rsidRPr="008B295D">
              <w:rPr>
                <w:rFonts w:ascii="Times New Roman" w:hAnsi="Times New Roman"/>
                <w:sz w:val="24"/>
                <w:szCs w:val="24"/>
              </w:rPr>
              <w:br/>
              <w:t xml:space="preserve">о структурных подразделениях </w:t>
            </w:r>
            <w:proofErr w:type="gramStart"/>
            <w:r w:rsidRPr="008B295D">
              <w:rPr>
                <w:rFonts w:ascii="Times New Roman" w:hAnsi="Times New Roman"/>
                <w:sz w:val="24"/>
                <w:szCs w:val="24"/>
              </w:rPr>
              <w:t>регулирующего органа</w:t>
            </w:r>
            <w:proofErr w:type="gramEnd"/>
            <w:r w:rsidRPr="008B295D">
              <w:rPr>
                <w:rFonts w:ascii="Times New Roman" w:hAnsi="Times New Roman"/>
                <w:sz w:val="24"/>
                <w:szCs w:val="24"/>
              </w:rPr>
              <w:t xml:space="preserve"> рассмотревших предложения:</w:t>
            </w:r>
          </w:p>
          <w:p w14:paraId="19BEF284" w14:textId="03249271" w:rsidR="004032E8" w:rsidRPr="008B295D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95D">
              <w:rPr>
                <w:rFonts w:ascii="Times New Roman" w:hAnsi="Times New Roman"/>
                <w:sz w:val="24"/>
                <w:szCs w:val="24"/>
              </w:rPr>
              <w:t>Ф.И.О.:</w:t>
            </w:r>
            <w:r w:rsidR="00746760" w:rsidRPr="008B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001">
              <w:rPr>
                <w:rFonts w:ascii="Times New Roman" w:hAnsi="Times New Roman"/>
                <w:sz w:val="24"/>
                <w:szCs w:val="24"/>
              </w:rPr>
              <w:t>Рытенко Ирина Васильевна</w:t>
            </w:r>
          </w:p>
          <w:p w14:paraId="4D6A6CB2" w14:textId="52DE4383" w:rsidR="004032E8" w:rsidRPr="008B295D" w:rsidRDefault="004032E8" w:rsidP="00746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95D">
              <w:rPr>
                <w:rFonts w:ascii="Times New Roman" w:hAnsi="Times New Roman"/>
                <w:sz w:val="24"/>
                <w:szCs w:val="24"/>
              </w:rPr>
              <w:t>Должность:</w:t>
            </w:r>
            <w:r w:rsidR="00746760" w:rsidRPr="008B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001">
              <w:rPr>
                <w:rFonts w:ascii="Times New Roman" w:hAnsi="Times New Roman"/>
                <w:sz w:val="24"/>
                <w:szCs w:val="24"/>
              </w:rPr>
              <w:t xml:space="preserve">юрисконсульт </w:t>
            </w:r>
          </w:p>
          <w:p w14:paraId="06D8D218" w14:textId="60B61E6B" w:rsidR="004032E8" w:rsidRPr="008B295D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95D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746760" w:rsidRPr="008B295D">
              <w:rPr>
                <w:rFonts w:ascii="Times New Roman" w:hAnsi="Times New Roman"/>
                <w:sz w:val="24"/>
                <w:szCs w:val="24"/>
              </w:rPr>
              <w:t xml:space="preserve"> (3902)</w:t>
            </w:r>
            <w:r w:rsidR="007664FC" w:rsidRPr="00631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6760" w:rsidRPr="008B295D">
              <w:rPr>
                <w:rFonts w:ascii="Times New Roman" w:hAnsi="Times New Roman"/>
                <w:sz w:val="24"/>
                <w:szCs w:val="24"/>
              </w:rPr>
              <w:t>29-50-</w:t>
            </w:r>
            <w:r w:rsidR="00723001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14:paraId="470085A3" w14:textId="0E672C54" w:rsidR="004032E8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95D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746760" w:rsidRPr="008B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165257" w:rsidRPr="00D229D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riv</w:t>
              </w:r>
              <w:r w:rsidR="00165257" w:rsidRPr="00D229D2">
                <w:rPr>
                  <w:rStyle w:val="af1"/>
                  <w:rFonts w:ascii="Times New Roman" w:hAnsi="Times New Roman"/>
                  <w:sz w:val="24"/>
                  <w:szCs w:val="24"/>
                </w:rPr>
                <w:t>@</w:t>
              </w:r>
              <w:r w:rsidR="00165257" w:rsidRPr="00D229D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165257" w:rsidRPr="00D229D2">
                <w:rPr>
                  <w:rStyle w:val="af1"/>
                  <w:rFonts w:ascii="Times New Roman" w:hAnsi="Times New Roman"/>
                  <w:sz w:val="24"/>
                  <w:szCs w:val="24"/>
                </w:rPr>
                <w:t>-19.</w:t>
              </w:r>
              <w:proofErr w:type="spellStart"/>
              <w:r w:rsidR="00165257" w:rsidRPr="00D229D2"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B83B1FA" w14:textId="77777777" w:rsidR="00165257" w:rsidRDefault="00165257" w:rsidP="00165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7A138A6A" w14:textId="53D16A1B" w:rsidR="004032E8" w:rsidRPr="008B295D" w:rsidRDefault="00165257" w:rsidP="00D74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957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4032E8" w:rsidRPr="0044109A" w14:paraId="065A7949" w14:textId="77777777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BFDC3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31EF9" w14:textId="77777777" w:rsidR="004032E8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EE7F71F" w14:textId="77777777"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регулирующего воздействия проекта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нормативного 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акта</w:t>
            </w:r>
          </w:p>
          <w:p w14:paraId="340030BC" w14:textId="77777777"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3D6E017A" w14:textId="77777777" w:rsidTr="00D1652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7EBA8F4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179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4C4" w14:textId="77777777" w:rsidR="004032E8" w:rsidRPr="003A254E" w:rsidRDefault="004032E8" w:rsidP="00D16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Степень регулирующего воздействия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</w:tc>
        <w:tc>
          <w:tcPr>
            <w:tcW w:w="3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B0ACD" w14:textId="77777777" w:rsidR="004032E8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высокая</w:t>
            </w:r>
            <w:r w:rsidRPr="00E52F49">
              <w:rPr>
                <w:rFonts w:ascii="Times New Roman" w:hAnsi="Times New Roman"/>
                <w:sz w:val="24"/>
                <w:szCs w:val="24"/>
              </w:rPr>
              <w:t>/</w:t>
            </w:r>
            <w:r w:rsidRPr="00723001">
              <w:rPr>
                <w:rFonts w:ascii="Times New Roman" w:hAnsi="Times New Roman"/>
                <w:sz w:val="24"/>
                <w:szCs w:val="24"/>
                <w:u w:val="single"/>
              </w:rPr>
              <w:t>средняя</w:t>
            </w:r>
            <w:r w:rsidRPr="00E52F49">
              <w:rPr>
                <w:rFonts w:ascii="Times New Roman" w:hAnsi="Times New Roman"/>
                <w:sz w:val="24"/>
                <w:szCs w:val="24"/>
              </w:rPr>
              <w:t>/</w:t>
            </w:r>
            <w:r w:rsidRPr="00723001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14:paraId="69FA2BC5" w14:textId="77777777" w:rsidR="004032E8" w:rsidRPr="003A254E" w:rsidRDefault="004032E8" w:rsidP="00D16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14:paraId="593F57BB" w14:textId="77777777" w:rsidTr="00D1652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03B8827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46E30A0C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Обоснование отнесения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акта к определенной степени регулирующего воздействия:</w:t>
            </w:r>
          </w:p>
          <w:p w14:paraId="0F054BF3" w14:textId="6FC34E0C" w:rsidR="004032E8" w:rsidRPr="003A254E" w:rsidRDefault="00881F37" w:rsidP="00E52F49">
            <w:pPr>
              <w:tabs>
                <w:tab w:val="center" w:pos="4506"/>
                <w:tab w:val="left" w:pos="69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средняя, в силу указания абзаца третьего </w:t>
            </w:r>
            <w:r w:rsidR="00E52F49">
              <w:rPr>
                <w:rFonts w:ascii="Times New Roman" w:hAnsi="Times New Roman"/>
                <w:sz w:val="24"/>
                <w:szCs w:val="24"/>
              </w:rPr>
              <w:t>пункта 1.3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утвержденного постановлением Правительства Республики Хакасия от 02.12.2013 № 671</w:t>
            </w:r>
            <w:r w:rsidR="00E11115">
              <w:rPr>
                <w:rFonts w:ascii="Times New Roman" w:hAnsi="Times New Roman"/>
                <w:sz w:val="24"/>
                <w:szCs w:val="24"/>
              </w:rPr>
              <w:t>.</w:t>
            </w:r>
            <w:r w:rsidR="004032E8" w:rsidRPr="003A25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032E8" w:rsidRPr="0044109A" w14:paraId="7B19E0BA" w14:textId="77777777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273" w14:textId="77777777" w:rsidR="004032E8" w:rsidRPr="003A254E" w:rsidRDefault="004032E8" w:rsidP="00D165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026BC" w14:textId="77777777" w:rsidR="004032E8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6FAD5EF" w14:textId="77777777"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проблемы, на решение которой направлен предлагаемый способ регулирования,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условий и факторов её существования,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оценка негативных эффектов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возникающих в связи с наличием рассматриваемой проблемы</w:t>
            </w:r>
          </w:p>
          <w:p w14:paraId="4FEE1148" w14:textId="77777777" w:rsidR="004032E8" w:rsidRPr="003A254E" w:rsidRDefault="004032E8" w:rsidP="00D16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14:paraId="79F8572B" w14:textId="77777777" w:rsidTr="00D16521">
        <w:tc>
          <w:tcPr>
            <w:tcW w:w="525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D27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</w:t>
            </w:r>
            <w:r>
              <w:rPr>
                <w:rFonts w:ascii="Times New Roman" w:hAnsi="Times New Roman"/>
                <w:sz w:val="24"/>
                <w:szCs w:val="24"/>
              </w:rPr>
              <w:t>условий и факторов её существования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69C520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C5329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негативных эффектов, возникающих в связи с наличием рассматриваемой проблемы:</w:t>
            </w:r>
          </w:p>
          <w:p w14:paraId="7ACF3384" w14:textId="77777777" w:rsidR="004032E8" w:rsidRPr="003A254E" w:rsidRDefault="004032E8" w:rsidP="00D16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0EFF1523" w14:textId="77777777" w:rsidTr="00D16521">
        <w:tc>
          <w:tcPr>
            <w:tcW w:w="525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1584" w14:textId="1BE6CCAF" w:rsidR="00EB699E" w:rsidRPr="00602987" w:rsidRDefault="000D7DC4" w:rsidP="00180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Действующая редакция проекта постановления не соответствует требованиям, установленным </w:t>
            </w:r>
            <w:r w:rsidRPr="000D7DC4">
              <w:rPr>
                <w:rFonts w:ascii="Times New Roman" w:hAnsi="Times New Roman"/>
                <w:sz w:val="24"/>
                <w:szCs w:val="24"/>
              </w:rPr>
              <w:t>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  <w:r w:rsidR="00EB699E" w:rsidRPr="004F3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B40BC" w14:textId="3E249102" w:rsidR="00EB699E" w:rsidRDefault="006769D9" w:rsidP="00EB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изменений в </w:t>
            </w:r>
            <w:r w:rsidRPr="006769D9">
              <w:rPr>
                <w:rFonts w:ascii="Times New Roman" w:hAnsi="Times New Roman"/>
                <w:sz w:val="24"/>
                <w:szCs w:val="24"/>
              </w:rPr>
              <w:t>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Республики Хакасия от 29.12.2021 № 717</w:t>
            </w:r>
            <w:r>
              <w:rPr>
                <w:rFonts w:ascii="Times New Roman" w:hAnsi="Times New Roman"/>
                <w:sz w:val="24"/>
                <w:szCs w:val="24"/>
              </w:rPr>
              <w:t>, повлечет за собой несоответствие законодательства Республики Хакасия законодательству Российской Федерации</w:t>
            </w:r>
          </w:p>
        </w:tc>
      </w:tr>
      <w:tr w:rsidR="00EB699E" w:rsidRPr="0044109A" w14:paraId="15D90DC1" w14:textId="77777777" w:rsidTr="00D16521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ADA92F7" w14:textId="77777777" w:rsidR="00EB699E" w:rsidRPr="003A254E" w:rsidRDefault="00EB699E" w:rsidP="00EB69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1B479CD9" w14:textId="77777777" w:rsidR="00EB699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58F086" w14:textId="77777777" w:rsidR="00B53A41" w:rsidRDefault="00B53A41" w:rsidP="00B5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5E44F0DC" w14:textId="6010074A" w:rsidR="00B53A41" w:rsidRPr="003A254E" w:rsidRDefault="00B53A41" w:rsidP="00B5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957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EB699E" w:rsidRPr="0044109A" w14:paraId="6A019BA3" w14:textId="77777777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152D2" w14:textId="77777777" w:rsidR="00EB699E" w:rsidRPr="003A254E" w:rsidRDefault="00EB699E" w:rsidP="00EB69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3147C" w14:textId="77777777" w:rsidR="00EB699E" w:rsidRDefault="00EB699E" w:rsidP="00EB699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7435BCD9" w14:textId="77777777" w:rsidR="00EB699E" w:rsidRPr="007C74FD" w:rsidRDefault="00EB699E" w:rsidP="00EB69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Анализ опыта субъектов Российской Федерации в соответствующих сферах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4C9ACEF0" w14:textId="77777777" w:rsidR="00EB699E" w:rsidRPr="003A254E" w:rsidRDefault="00EB699E" w:rsidP="00EB699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3C2857EB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CDF" w14:textId="77777777" w:rsidR="00EB699E" w:rsidRPr="003A254E" w:rsidRDefault="00EB699E" w:rsidP="00EB69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D57" w14:textId="77777777" w:rsidR="00EB699E" w:rsidRDefault="00EB699E" w:rsidP="00EB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Анализ опыта субъектов Российской Федерации в соответствующих сферах деятельности: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1FF00B" w14:textId="77777777" w:rsidR="00B53A41" w:rsidRDefault="00B53A41" w:rsidP="00B5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10DAFCFE" w14:textId="7A489CE0" w:rsidR="00B53A41" w:rsidRPr="003A254E" w:rsidRDefault="00B53A41" w:rsidP="00B5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957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EB699E" w:rsidRPr="0044109A" w14:paraId="2402F09B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C53" w14:textId="77777777" w:rsidR="00EB699E" w:rsidRPr="003A254E" w:rsidRDefault="00EB699E" w:rsidP="00EB69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75A" w14:textId="77777777" w:rsidR="00EB699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7C87F2" w14:textId="77777777" w:rsidR="00B53A41" w:rsidRDefault="00B53A41" w:rsidP="00B5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89700B6" w14:textId="437816FF" w:rsidR="00B53A41" w:rsidRPr="003A254E" w:rsidRDefault="00B53A41" w:rsidP="00B5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957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</w:tc>
      </w:tr>
      <w:tr w:rsidR="00EB699E" w:rsidRPr="0044109A" w14:paraId="3526D58E" w14:textId="77777777" w:rsidTr="00D16521"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51D69" w14:textId="77777777" w:rsidR="00EB699E" w:rsidRDefault="00EB699E" w:rsidP="00EB69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DD61A56" w14:textId="77777777" w:rsidR="00EB699E" w:rsidRPr="003A254E" w:rsidRDefault="00EB699E" w:rsidP="00EB69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BD433D" w14:textId="77777777" w:rsidR="00EB699E" w:rsidRDefault="00EB699E" w:rsidP="00EB699E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14:paraId="5CC94783" w14:textId="77777777" w:rsidR="00EB699E" w:rsidRPr="007C74FD" w:rsidRDefault="00EB699E" w:rsidP="00EB699E">
            <w:pPr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ключевые показатели достижения целей предлагаемого регулирования, сроки их достижения </w:t>
            </w:r>
          </w:p>
          <w:p w14:paraId="30C949F4" w14:textId="77777777" w:rsidR="00EB699E" w:rsidRPr="003A254E" w:rsidRDefault="00EB699E" w:rsidP="00EB699E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141285C4" w14:textId="77777777" w:rsidTr="00D16521">
        <w:trPr>
          <w:trHeight w:val="1402"/>
        </w:trPr>
        <w:tc>
          <w:tcPr>
            <w:tcW w:w="33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801B" w14:textId="77777777" w:rsidR="00EB699E" w:rsidRPr="006B2FD2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5.1. Цели предлагаемого регулирования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4547" w14:textId="77777777" w:rsidR="00EB699E" w:rsidRPr="006B2FD2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 Ключевые показатели (цифровое выражение целей правового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регулирования)*</w:t>
            </w:r>
            <w:proofErr w:type="gramEnd"/>
          </w:p>
        </w:tc>
        <w:tc>
          <w:tcPr>
            <w:tcW w:w="17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49AD8" w14:textId="77777777" w:rsidR="00EB699E" w:rsidRPr="006B2FD2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роки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>ключевых показателей*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971" w14:textId="77777777" w:rsidR="00EB699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Значения ключевых показателей*</w:t>
            </w:r>
          </w:p>
          <w:p w14:paraId="50A99052" w14:textId="77777777" w:rsidR="00EB699E" w:rsidRPr="006B2FD2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57D5C859" w14:textId="77777777" w:rsidTr="00D16521">
        <w:trPr>
          <w:trHeight w:val="263"/>
        </w:trPr>
        <w:tc>
          <w:tcPr>
            <w:tcW w:w="336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9DD" w14:textId="77777777" w:rsidR="00EB699E" w:rsidRPr="006B2FD2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CD3" w14:textId="77777777" w:rsidR="00EB699E" w:rsidRPr="006B2FD2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6D1" w14:textId="77777777" w:rsidR="00EB699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370" w14:textId="77777777" w:rsidR="00EB699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Актуальное значение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C69" w14:textId="77777777" w:rsidR="00EB699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Прогнози-руемое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</w:p>
        </w:tc>
      </w:tr>
      <w:tr w:rsidR="00EB699E" w:rsidRPr="0044109A" w14:paraId="74CD13C7" w14:textId="77777777" w:rsidTr="00D16521">
        <w:tc>
          <w:tcPr>
            <w:tcW w:w="3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FC0" w14:textId="30E081B3" w:rsidR="00EB699E" w:rsidRPr="003A254E" w:rsidRDefault="004A7112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Положения </w:t>
            </w:r>
            <w:r w:rsidRPr="004A7112">
              <w:rPr>
                <w:rFonts w:ascii="Times New Roman" w:hAnsi="Times New Roman"/>
                <w:sz w:val="24"/>
                <w:szCs w:val="24"/>
              </w:rPr>
              <w:t>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соответствие действующему законодательству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D56" w14:textId="77777777" w:rsidR="00EB699E" w:rsidRPr="003A254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E5B" w14:textId="77777777" w:rsidR="00EB699E" w:rsidRPr="003A254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B65" w14:textId="77777777" w:rsidR="00EB699E" w:rsidRPr="003A254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8EF" w14:textId="77777777" w:rsidR="00EB699E" w:rsidRPr="003A254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139C8A80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C57" w14:textId="77777777" w:rsidR="00EB699E" w:rsidRPr="002763F6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3F6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9F9" w14:textId="77777777" w:rsidR="00EB699E" w:rsidRPr="002763F6" w:rsidRDefault="00EB699E" w:rsidP="00EB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3F6">
              <w:rPr>
                <w:rFonts w:ascii="Times New Roman" w:hAnsi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и законодательству Республики Хакасия:</w:t>
            </w:r>
          </w:p>
          <w:p w14:paraId="55EC8C61" w14:textId="5C8C4A97" w:rsidR="00EB699E" w:rsidRDefault="004A7112" w:rsidP="00EB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соответствует следующим федеральным нормативным правовым актам:</w:t>
            </w:r>
          </w:p>
          <w:p w14:paraId="6ED2448B" w14:textId="435EDD55" w:rsidR="00EB699E" w:rsidRPr="002763F6" w:rsidRDefault="004A7112" w:rsidP="00B5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требованиям, установленным </w:t>
            </w:r>
            <w:r w:rsidRPr="004A7112">
              <w:rPr>
                <w:rFonts w:ascii="Times New Roman" w:hAnsi="Times New Roman"/>
                <w:sz w:val="24"/>
                <w:szCs w:val="24"/>
              </w:rPr>
              <w:t>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</w:tc>
      </w:tr>
      <w:tr w:rsidR="00EB699E" w:rsidRPr="0044109A" w14:paraId="78662EA2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9AB" w14:textId="77777777" w:rsidR="00EB699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5AA" w14:textId="7117046F" w:rsidR="00EB699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BD8CF" w14:textId="77777777" w:rsidR="00B53A41" w:rsidRDefault="00B53A41" w:rsidP="00B5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3399A1F" w14:textId="77777777" w:rsidR="00EB699E" w:rsidRDefault="00B53A41" w:rsidP="00B53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957">
              <w:rPr>
                <w:rFonts w:ascii="Times New Roman" w:hAnsi="Times New Roman"/>
                <w:sz w:val="20"/>
                <w:szCs w:val="20"/>
              </w:rPr>
              <w:t>(место для текстового описания)</w:t>
            </w:r>
          </w:p>
          <w:p w14:paraId="4FFEAE01" w14:textId="69BAEE8F" w:rsidR="00B53A41" w:rsidRPr="003A254E" w:rsidRDefault="00B53A41" w:rsidP="00B5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6588B618" w14:textId="77777777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7E7A1" w14:textId="77777777" w:rsidR="00EB699E" w:rsidRPr="003A254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DB8D2" w14:textId="77777777" w:rsidR="00EB699E" w:rsidRDefault="00EB699E" w:rsidP="00EB699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5A482602" w14:textId="77777777" w:rsidR="00EB699E" w:rsidRPr="007C74FD" w:rsidRDefault="00EB699E" w:rsidP="00EB69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иных возможных способов решения проблемы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обоснование выбора предлагаемого способа решения проблемы</w:t>
            </w:r>
          </w:p>
          <w:p w14:paraId="1CE703C7" w14:textId="77777777" w:rsidR="00EB699E" w:rsidRPr="003A254E" w:rsidRDefault="00EB699E" w:rsidP="00EB699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135FFBFD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787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398" w14:textId="77777777" w:rsidR="00EB699E" w:rsidRDefault="00EB699E" w:rsidP="00EB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05491BB2" w14:textId="2CE8D3EC" w:rsidR="00EB699E" w:rsidRPr="003A254E" w:rsidRDefault="00A370EE" w:rsidP="00EB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проекта постановления необходимо в целях приведения в соответствие с требованиями, установленными </w:t>
            </w:r>
            <w:r w:rsidRPr="00A370EE">
              <w:rPr>
                <w:rFonts w:ascii="Times New Roman" w:hAnsi="Times New Roman"/>
                <w:sz w:val="24"/>
                <w:szCs w:val="24"/>
              </w:rPr>
              <w:t>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14:paraId="60B82493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78A32F85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D18E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1AB6" w14:textId="77777777" w:rsidR="00EB699E" w:rsidRDefault="00EB699E" w:rsidP="00EB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проблема, в том числе без введения нового регулирования)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193A80F" w14:textId="65ED555A" w:rsidR="00EB699E" w:rsidRPr="006B2FD2" w:rsidRDefault="00EB699E" w:rsidP="00EB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способы решения проблемы </w:t>
            </w:r>
            <w:r w:rsidR="00387082">
              <w:rPr>
                <w:rFonts w:ascii="Times New Roman" w:hAnsi="Times New Roman"/>
                <w:sz w:val="24"/>
                <w:szCs w:val="24"/>
              </w:rPr>
              <w:t>в процессе публичных консультаций не выявлены</w:t>
            </w:r>
          </w:p>
        </w:tc>
      </w:tr>
      <w:tr w:rsidR="00EB699E" w:rsidRPr="0044109A" w14:paraId="69871A38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CFC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934" w14:textId="7FE8615E" w:rsidR="00EB699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  <w:r w:rsidR="00AB7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003891" w14:textId="2F5CB44C" w:rsidR="00EB699E" w:rsidRPr="006B2FD2" w:rsidRDefault="00B53A41" w:rsidP="00B53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способы решения проблемы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отсутсвуют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699E" w:rsidRPr="0044109A" w14:paraId="39807FC2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C6CF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5B1" w14:textId="77777777" w:rsidR="00EB699E" w:rsidRPr="006B2FD2" w:rsidRDefault="00EB699E" w:rsidP="00EB699E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EB699E" w:rsidRPr="0044109A" w14:paraId="31C4210A" w14:textId="77777777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201C2" w14:textId="77777777" w:rsidR="00EB699E" w:rsidRPr="003A254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A1F81" w14:textId="77777777" w:rsidR="00EB699E" w:rsidRDefault="00EB699E" w:rsidP="00EB699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A978243" w14:textId="77777777" w:rsidR="00EB699E" w:rsidRPr="007C74FD" w:rsidRDefault="00EB699E" w:rsidP="00EB69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      </w:r>
          </w:p>
          <w:p w14:paraId="616D1B7B" w14:textId="77777777" w:rsidR="00EB699E" w:rsidRPr="003A254E" w:rsidRDefault="00EB699E" w:rsidP="00EB699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4FB02AF8" w14:textId="77777777" w:rsidTr="00D16521">
        <w:tc>
          <w:tcPr>
            <w:tcW w:w="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0ED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Группа участников правоотношений</w:t>
            </w: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B34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количества участников правоотношений</w:t>
            </w:r>
          </w:p>
        </w:tc>
      </w:tr>
      <w:tr w:rsidR="00387082" w:rsidRPr="0044109A" w14:paraId="2C01B9A2" w14:textId="77777777" w:rsidTr="00D16521">
        <w:tc>
          <w:tcPr>
            <w:tcW w:w="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9E2" w14:textId="672DDA62" w:rsidR="00387082" w:rsidRDefault="00387082" w:rsidP="00387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 xml:space="preserve"> предприниматели, имеющи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 xml:space="preserve"> лицензию на фармацевтическую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>при реализации лекарственных препаратов</w:t>
            </w: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E63E" w14:textId="2709DE32" w:rsidR="00387082" w:rsidRPr="00387082" w:rsidRDefault="00387082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082">
              <w:rPr>
                <w:rFonts w:ascii="Times New Roman" w:hAnsi="Times New Roman"/>
                <w:sz w:val="24"/>
                <w:szCs w:val="24"/>
              </w:rPr>
              <w:t xml:space="preserve">Неограниченное количество </w:t>
            </w:r>
            <w:r w:rsidR="002E13DF">
              <w:rPr>
                <w:rFonts w:ascii="Times New Roman" w:hAnsi="Times New Roman"/>
                <w:sz w:val="24"/>
                <w:szCs w:val="24"/>
              </w:rPr>
              <w:t xml:space="preserve">заинтересованных </w:t>
            </w:r>
            <w:r w:rsidR="00B53A41">
              <w:rPr>
                <w:rFonts w:ascii="Times New Roman" w:hAnsi="Times New Roman"/>
                <w:sz w:val="24"/>
                <w:szCs w:val="24"/>
              </w:rPr>
              <w:t>юридических лиц</w:t>
            </w:r>
            <w:r w:rsidR="002E13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53A41">
              <w:rPr>
                <w:rFonts w:ascii="Times New Roman" w:hAnsi="Times New Roman"/>
                <w:sz w:val="24"/>
                <w:szCs w:val="24"/>
              </w:rPr>
              <w:t>индивидуальных предпринимателей, осуществляющих фармацевтическую деятельность.</w:t>
            </w:r>
          </w:p>
        </w:tc>
      </w:tr>
      <w:tr w:rsidR="00EB699E" w:rsidRPr="0044109A" w14:paraId="680F3EA1" w14:textId="77777777" w:rsidTr="00D16521">
        <w:tc>
          <w:tcPr>
            <w:tcW w:w="5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4F6" w14:textId="6645B571" w:rsidR="00EB699E" w:rsidRPr="00325040" w:rsidRDefault="00911B78" w:rsidP="0030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1B78">
              <w:rPr>
                <w:rFonts w:ascii="Times New Roman" w:hAnsi="Times New Roman"/>
                <w:sz w:val="24"/>
                <w:szCs w:val="24"/>
              </w:rPr>
              <w:t>Министерство здравоохранения Республики Хакасия</w:t>
            </w:r>
          </w:p>
        </w:tc>
        <w:tc>
          <w:tcPr>
            <w:tcW w:w="48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7F2" w14:textId="5CF03DC0" w:rsidR="00EB699E" w:rsidRPr="00325040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B699E" w:rsidRPr="0044109A" w14:paraId="0AB4B479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019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15B" w14:textId="77777777" w:rsidR="00EB699E" w:rsidRPr="003A254E" w:rsidRDefault="00EB699E" w:rsidP="00EB6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EB699E" w:rsidRPr="0044109A" w14:paraId="491507B1" w14:textId="77777777" w:rsidTr="00D16521"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C3337" w14:textId="77777777" w:rsidR="00EB699E" w:rsidRPr="003A254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593BB" w14:textId="77777777" w:rsidR="00EB699E" w:rsidRDefault="00EB699E" w:rsidP="00EB699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AC1431A" w14:textId="77777777" w:rsidR="00EB699E" w:rsidRPr="007C74FD" w:rsidRDefault="00EB699E" w:rsidP="00EB69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 их исполнения**</w:t>
            </w:r>
          </w:p>
          <w:p w14:paraId="733811F0" w14:textId="77777777" w:rsidR="00EB699E" w:rsidRPr="003A254E" w:rsidRDefault="00EB699E" w:rsidP="00EB6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00190A18" w14:textId="77777777" w:rsidTr="00D16521">
        <w:trPr>
          <w:trHeight w:val="997"/>
        </w:trPr>
        <w:tc>
          <w:tcPr>
            <w:tcW w:w="5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388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743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Порядок реализации</w:t>
            </w:r>
          </w:p>
          <w:p w14:paraId="074513E6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99E" w:rsidRPr="0044109A" w14:paraId="5EA3C4BF" w14:textId="77777777" w:rsidTr="00D16521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C49" w14:textId="77777777" w:rsidR="00EB699E" w:rsidRPr="003A254E" w:rsidRDefault="00EB699E" w:rsidP="00EB69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(указываются соответствующие данные из пункта 7.1 сводного отчета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E13DF" w:rsidRPr="0044109A" w14:paraId="12F71A6F" w14:textId="77777777" w:rsidTr="00D16521">
        <w:tc>
          <w:tcPr>
            <w:tcW w:w="5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ADE6" w14:textId="276728ED" w:rsidR="002E13DF" w:rsidRPr="00E70548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Заинтересованные ю</w:t>
            </w:r>
            <w:r>
              <w:rPr>
                <w:rFonts w:ascii="Times New Roman" w:hAnsi="Times New Roman"/>
                <w:sz w:val="24"/>
                <w:szCs w:val="24"/>
              </w:rPr>
              <w:t>ридические лица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 xml:space="preserve"> предприниматели, имеющи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 xml:space="preserve"> лицензию на фармацевтическую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>при реализации лекарственных препаратов</w:t>
            </w:r>
            <w:r w:rsidR="00B164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642B" w:rsidRPr="00911B78">
              <w:rPr>
                <w:rFonts w:ascii="Times New Roman" w:hAnsi="Times New Roman"/>
                <w:sz w:val="24"/>
                <w:szCs w:val="24"/>
              </w:rPr>
              <w:t>Министерство здравоохранения Республики Хакасия</w:t>
            </w:r>
          </w:p>
        </w:tc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A95" w14:textId="6A59F005" w:rsidR="002E13DF" w:rsidRPr="003A254E" w:rsidRDefault="002E13DF" w:rsidP="00B16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Заинтересованные юридические лица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>, 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71C6A">
              <w:rPr>
                <w:rFonts w:ascii="Times New Roman" w:hAnsi="Times New Roman"/>
                <w:sz w:val="24"/>
                <w:szCs w:val="24"/>
              </w:rPr>
              <w:t xml:space="preserve"> предприниматели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вправе направлять </w:t>
            </w:r>
            <w:r w:rsidR="00B1642B">
              <w:rPr>
                <w:rFonts w:ascii="Times New Roman" w:hAnsi="Times New Roman"/>
                <w:sz w:val="24"/>
                <w:szCs w:val="24"/>
              </w:rPr>
              <w:t xml:space="preserve">обращения в том числе </w:t>
            </w:r>
            <w:r w:rsidR="00B1642B" w:rsidRPr="00B1642B">
              <w:rPr>
                <w:rFonts w:ascii="Times New Roman" w:hAnsi="Times New Roman"/>
                <w:sz w:val="24"/>
                <w:szCs w:val="24"/>
              </w:rPr>
              <w:t xml:space="preserve">посредством федеральной государственной информационной системы «Единый портал государственных и муниципальных услуг </w:t>
            </w:r>
            <w:r w:rsidR="00B1642B" w:rsidRPr="00B1642B">
              <w:rPr>
                <w:rFonts w:ascii="Times New Roman" w:hAnsi="Times New Roman"/>
                <w:sz w:val="24"/>
                <w:szCs w:val="24"/>
              </w:rPr>
              <w:lastRenderedPageBreak/>
              <w:t>(функций)»</w:t>
            </w:r>
            <w:r w:rsidR="00B1642B">
              <w:rPr>
                <w:rFonts w:ascii="Times New Roman" w:hAnsi="Times New Roman"/>
                <w:sz w:val="24"/>
                <w:szCs w:val="24"/>
              </w:rPr>
              <w:t>.</w:t>
            </w:r>
            <w:r w:rsidR="00B1642B">
              <w:t xml:space="preserve"> </w:t>
            </w:r>
            <w:r w:rsidR="00B1642B" w:rsidRPr="00B1642B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="00B1642B">
              <w:rPr>
                <w:rFonts w:ascii="Times New Roman" w:hAnsi="Times New Roman"/>
                <w:sz w:val="24"/>
                <w:szCs w:val="24"/>
              </w:rPr>
              <w:t>заинтересованных</w:t>
            </w:r>
            <w:r w:rsidR="00B1642B" w:rsidRPr="00B1642B">
              <w:rPr>
                <w:rFonts w:ascii="Times New Roman" w:hAnsi="Times New Roman"/>
                <w:sz w:val="24"/>
                <w:szCs w:val="24"/>
              </w:rPr>
              <w:t xml:space="preserve"> лиц </w:t>
            </w:r>
            <w:r w:rsidR="00B1642B">
              <w:rPr>
                <w:rFonts w:ascii="Times New Roman" w:hAnsi="Times New Roman"/>
                <w:sz w:val="24"/>
                <w:szCs w:val="24"/>
              </w:rPr>
              <w:t>может проводиться</w:t>
            </w:r>
            <w:r w:rsidR="00B1642B" w:rsidRPr="00B16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642B">
              <w:rPr>
                <w:rFonts w:ascii="Times New Roman" w:hAnsi="Times New Roman"/>
                <w:sz w:val="24"/>
                <w:szCs w:val="24"/>
              </w:rPr>
              <w:t>Министерством здравоохранения Республики Хакасия с</w:t>
            </w:r>
            <w:r w:rsidR="00B1642B" w:rsidRPr="00B1642B">
              <w:rPr>
                <w:rFonts w:ascii="Times New Roman" w:hAnsi="Times New Roman"/>
                <w:sz w:val="24"/>
                <w:szCs w:val="24"/>
              </w:rPr>
              <w:t xml:space="preserve"> использовани</w:t>
            </w:r>
            <w:r w:rsidR="00B1642B">
              <w:rPr>
                <w:rFonts w:ascii="Times New Roman" w:hAnsi="Times New Roman"/>
                <w:sz w:val="24"/>
                <w:szCs w:val="24"/>
              </w:rPr>
              <w:t>ем</w:t>
            </w:r>
            <w:r w:rsidR="00B1642B" w:rsidRPr="00B1642B">
              <w:rPr>
                <w:rFonts w:ascii="Times New Roman" w:hAnsi="Times New Roman"/>
                <w:sz w:val="24"/>
                <w:szCs w:val="24"/>
              </w:rPr>
              <w:t xml:space="preserve"> мобильного приложения «Инспектор»</w:t>
            </w:r>
            <w:r w:rsidR="00B164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1642B" w:rsidRPr="00B1642B">
              <w:rPr>
                <w:rFonts w:ascii="Times New Roman" w:hAnsi="Times New Roman"/>
                <w:sz w:val="24"/>
                <w:szCs w:val="24"/>
              </w:rPr>
              <w:t>без взимания платы</w:t>
            </w:r>
            <w:r w:rsidR="00B164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3DF" w:rsidRPr="0044109A" w14:paraId="41AB5D79" w14:textId="77777777" w:rsidTr="00D16521"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DBF8F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AA360" w14:textId="77777777" w:rsidR="002E13DF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40A45DC" w14:textId="77777777" w:rsidR="002E13DF" w:rsidRPr="00BF6E61" w:rsidRDefault="002E13DF" w:rsidP="002E1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E61">
              <w:rPr>
                <w:rFonts w:ascii="Times New Roman" w:hAnsi="Times New Roman"/>
                <w:b/>
                <w:sz w:val="24"/>
                <w:szCs w:val="24"/>
              </w:rPr>
              <w:t>Оценка соответствующих расходов (возможных поступлений) республиканского бюджета Республики Хакасия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5926D44C" w14:textId="77777777" w:rsidR="002E13DF" w:rsidRPr="003A254E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0354A698" w14:textId="77777777" w:rsidTr="00D16521">
        <w:tc>
          <w:tcPr>
            <w:tcW w:w="3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A14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Наименование новой или изменяемой функции, полномочия, обязанности или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8.1 сводного отчета)</w:t>
            </w: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8A47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видов расходов (возможных поступлений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республиканс</w:t>
            </w:r>
            <w:r>
              <w:rPr>
                <w:rFonts w:ascii="Times New Roman" w:hAnsi="Times New Roman"/>
                <w:sz w:val="24"/>
                <w:szCs w:val="24"/>
              </w:rPr>
              <w:t>кого бюджета Республики Хакасия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6AF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Количественная оценка расходов (возможных поступлений)</w:t>
            </w:r>
          </w:p>
        </w:tc>
      </w:tr>
      <w:tr w:rsidR="002E13DF" w:rsidRPr="0044109A" w14:paraId="333C0E8B" w14:textId="77777777" w:rsidTr="00D16521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67B" w14:textId="77777777" w:rsidR="002E13DF" w:rsidRPr="004963A0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Pr="004963A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(орган №) (указываются соответствующие данные из пункта 7.1 сводного отчета)</w:t>
            </w:r>
          </w:p>
        </w:tc>
      </w:tr>
      <w:tr w:rsidR="002E13DF" w:rsidRPr="0044109A" w14:paraId="7873BEFA" w14:textId="77777777" w:rsidTr="00D16521">
        <w:tc>
          <w:tcPr>
            <w:tcW w:w="33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6BD85" w14:textId="77777777" w:rsidR="002E13DF" w:rsidRPr="00993917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4AE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E5A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3DF" w:rsidRPr="0044109A" w14:paraId="377B6F85" w14:textId="77777777" w:rsidTr="00D16521">
        <w:tc>
          <w:tcPr>
            <w:tcW w:w="33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26414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2FF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Периодические расходы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F29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3DF" w:rsidRPr="0044109A" w14:paraId="097C8915" w14:textId="77777777" w:rsidTr="00D16521">
        <w:tc>
          <w:tcPr>
            <w:tcW w:w="33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32D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315D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Возможные поступления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996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3DF" w:rsidRPr="0044109A" w14:paraId="2E3B0676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96D7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6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006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 в год возникновения: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7FAD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3DF" w:rsidRPr="0044109A" w14:paraId="11B5F515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4F3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6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E13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9E7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3DF" w:rsidRPr="0044109A" w14:paraId="4FCCEE7A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905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6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5BE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B50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3DF" w:rsidRPr="0044109A" w14:paraId="35BC0D83" w14:textId="77777777" w:rsidTr="00D1652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A640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641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2E13DF" w:rsidRPr="0044109A" w14:paraId="4AC30D0E" w14:textId="77777777" w:rsidTr="00D16521"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F2286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C308A" w14:textId="77777777" w:rsidR="002E13DF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49F1160" w14:textId="77777777" w:rsidR="002E13DF" w:rsidRDefault="002E13DF" w:rsidP="002E1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Новые обязательные требования, обязанности для субъектов предпринимательской и иной экономической деятельности, новая ответственность за нарушение нормативных правовых актов Республики Хакасия, новые обязанности, запреты и ограничения для субъектов предпринимательской и иной экономической деятельности, а также порядок организации их исполнения**</w:t>
            </w:r>
          </w:p>
          <w:p w14:paraId="356A5170" w14:textId="77777777" w:rsidR="002E13DF" w:rsidRPr="00E70548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3DF" w:rsidRPr="0044109A" w14:paraId="638CAA8B" w14:textId="77777777" w:rsidTr="00D16521">
        <w:tc>
          <w:tcPr>
            <w:tcW w:w="5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3FC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обязанностей,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или изменения содержания существующих обязате</w:t>
            </w:r>
            <w:r>
              <w:rPr>
                <w:rFonts w:ascii="Times New Roman" w:hAnsi="Times New Roman"/>
                <w:sz w:val="24"/>
                <w:szCs w:val="24"/>
              </w:rPr>
              <w:t>льных требований, обязанностей,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27B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 Порядок реализации</w:t>
            </w:r>
          </w:p>
        </w:tc>
      </w:tr>
      <w:tr w:rsidR="002E13DF" w:rsidRPr="0044109A" w14:paraId="52EBD912" w14:textId="77777777" w:rsidTr="00D16521"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9BD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</w:tc>
      </w:tr>
      <w:tr w:rsidR="002E13DF" w:rsidRPr="0044109A" w14:paraId="22C6D100" w14:textId="77777777" w:rsidTr="00AF59E7">
        <w:trPr>
          <w:trHeight w:val="269"/>
        </w:trPr>
        <w:tc>
          <w:tcPr>
            <w:tcW w:w="989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5D204" w14:textId="62B94B14" w:rsidR="002E13DF" w:rsidRPr="004963A0" w:rsidRDefault="002E13DF" w:rsidP="002E1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Настоящий проект постановления не устанавливает новые обязанности, запреты и ограничения для субъектов </w:t>
            </w:r>
            <w:r w:rsidRPr="001002DD">
              <w:rPr>
                <w:rFonts w:ascii="Times New Roman" w:hAnsi="Times New Roman"/>
                <w:sz w:val="24"/>
                <w:szCs w:val="24"/>
              </w:rPr>
              <w:t>предпринимательской и иной экономической деятельности, а также порядок организации их исполнения</w:t>
            </w:r>
          </w:p>
        </w:tc>
      </w:tr>
      <w:tr w:rsidR="002E13DF" w:rsidRPr="0044109A" w14:paraId="176503D6" w14:textId="77777777" w:rsidTr="00D16521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404CB5E8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9EB5501" w14:textId="77777777" w:rsidR="002E13DF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3428EB65" w14:textId="77777777" w:rsidR="002E13DF" w:rsidRPr="00E70548" w:rsidRDefault="002E13DF" w:rsidP="002E1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</w:t>
            </w: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 xml:space="preserve"> обязанностей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 также связанных с введением новой ответственности**</w:t>
            </w:r>
          </w:p>
          <w:p w14:paraId="20DB47FA" w14:textId="77777777" w:rsidR="002E13DF" w:rsidRPr="003A254E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0D1D9038" w14:textId="77777777" w:rsidTr="00D16521">
        <w:tc>
          <w:tcPr>
            <w:tcW w:w="3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D32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  <w:p w14:paraId="4E428055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2D6B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 обязанностей, ограничений или изменения содержания существующих обязательных требований, обязанностей и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10.1 сводного отчета)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B54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и оценка видов 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доходов (экономии), возникающих, в том числе в связи с отсутствием необходимости соблюдать требования, обязанности, запреты </w:t>
            </w:r>
          </w:p>
        </w:tc>
      </w:tr>
      <w:tr w:rsidR="002E13DF" w:rsidRPr="0044109A" w14:paraId="27E42F04" w14:textId="77777777" w:rsidTr="000D4572">
        <w:trPr>
          <w:trHeight w:val="562"/>
        </w:trPr>
        <w:tc>
          <w:tcPr>
            <w:tcW w:w="33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25AA2" w14:textId="3B8126E5" w:rsidR="002E13DF" w:rsidRPr="003A254E" w:rsidRDefault="002E13DF" w:rsidP="002E1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339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BCBB9" w14:textId="61C3B791" w:rsidR="002E13DF" w:rsidRPr="008F713B" w:rsidRDefault="002E13DF" w:rsidP="00B16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данного проекта постановления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повлечет  </w:t>
            </w:r>
            <w:r w:rsidRPr="00911B78">
              <w:rPr>
                <w:rFonts w:ascii="Times New Roman" w:hAnsi="Times New Roman"/>
                <w:sz w:val="24"/>
                <w:szCs w:val="24"/>
              </w:rPr>
              <w:t>обязательных</w:t>
            </w:r>
            <w:proofErr w:type="gramEnd"/>
            <w:r w:rsidRPr="00911B78">
              <w:rPr>
                <w:rFonts w:ascii="Times New Roman" w:hAnsi="Times New Roman"/>
                <w:sz w:val="24"/>
                <w:szCs w:val="24"/>
              </w:rPr>
              <w:t xml:space="preserve"> требований обязанностей, ограничений или изменения содержания существующих обязательных требований, обязанностей и ограничений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34E00" w14:textId="0470D1F5" w:rsidR="002E13DF" w:rsidRPr="003A254E" w:rsidRDefault="002E13DF" w:rsidP="00B16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B78">
              <w:rPr>
                <w:rFonts w:ascii="Times New Roman" w:hAnsi="Times New Roman"/>
                <w:sz w:val="24"/>
                <w:szCs w:val="24"/>
              </w:rPr>
              <w:t xml:space="preserve">Принятие данного проекта постановления не </w:t>
            </w:r>
            <w:proofErr w:type="gramStart"/>
            <w:r w:rsidRPr="00911B78">
              <w:rPr>
                <w:rFonts w:ascii="Times New Roman" w:hAnsi="Times New Roman"/>
                <w:sz w:val="24"/>
                <w:szCs w:val="24"/>
              </w:rPr>
              <w:t>повлечет  обязательных</w:t>
            </w:r>
            <w:proofErr w:type="gramEnd"/>
            <w:r w:rsidRPr="00911B78">
              <w:rPr>
                <w:rFonts w:ascii="Times New Roman" w:hAnsi="Times New Roman"/>
                <w:sz w:val="24"/>
                <w:szCs w:val="24"/>
              </w:rPr>
              <w:t xml:space="preserve"> требований обязанностей, ограничений или изменения содержания существующих обязательных требований, обязанностей </w:t>
            </w:r>
          </w:p>
        </w:tc>
      </w:tr>
      <w:tr w:rsidR="002E13DF" w:rsidRPr="0044109A" w14:paraId="465B5CE8" w14:textId="77777777" w:rsidTr="00D16521">
        <w:tc>
          <w:tcPr>
            <w:tcW w:w="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7E32" w14:textId="77777777" w:rsidR="002E13DF" w:rsidRPr="00757AD2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593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AE3" w14:textId="77777777" w:rsidR="002E13DF" w:rsidRPr="00757AD2" w:rsidRDefault="002E13DF" w:rsidP="002E1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в год возникновения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0B8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2E13DF" w:rsidRPr="0044109A" w14:paraId="3C77E8AD" w14:textId="77777777" w:rsidTr="00D16521">
        <w:tc>
          <w:tcPr>
            <w:tcW w:w="8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6DC" w14:textId="77777777" w:rsidR="002E13DF" w:rsidRPr="00757AD2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5939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2F2" w14:textId="77777777" w:rsidR="002E13DF" w:rsidRPr="00757AD2" w:rsidRDefault="002E13DF" w:rsidP="002E1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отчета, 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3A1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2E13DF" w:rsidRPr="0044109A" w14:paraId="76A167E0" w14:textId="77777777" w:rsidTr="00D16521"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FBC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8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5CC" w14:textId="77777777" w:rsidR="002E13DF" w:rsidRPr="001863C3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10B7CF89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24EF6290" w14:textId="77777777" w:rsidTr="00D16521"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AE38E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876B6" w14:textId="77777777" w:rsidR="002E13DF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7F0ED976" w14:textId="77777777" w:rsidR="002E13DF" w:rsidRPr="005F53E0" w:rsidRDefault="002E13DF" w:rsidP="002E1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3E0">
              <w:rPr>
                <w:rFonts w:ascii="Times New Roman" w:hAnsi="Times New Roman"/>
                <w:b/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  <w:p w14:paraId="77B990A8" w14:textId="77777777" w:rsidR="002E13DF" w:rsidRPr="003A254E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4EB2A786" w14:textId="77777777" w:rsidTr="00D16521"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696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  <w:p w14:paraId="672ECBC7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6F7B" w14:textId="77777777" w:rsidR="002E13DF" w:rsidRPr="008B71B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 xml:space="preserve">12.2. </w:t>
            </w: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 xml:space="preserve"> вероятности наступления рисков*</w:t>
            </w:r>
          </w:p>
          <w:p w14:paraId="545D8186" w14:textId="77777777" w:rsidR="002E13DF" w:rsidRPr="008B71B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23B" w14:textId="77777777" w:rsidR="002E13DF" w:rsidRPr="008B71B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>12.3. 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(контроля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рисков)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  <w:p w14:paraId="5CAE0F06" w14:textId="77777777" w:rsidR="002E13DF" w:rsidRPr="008B71B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EDC" w14:textId="77777777" w:rsidR="002E13DF" w:rsidRPr="008B71B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>12.4. Степень контроля рисков*</w:t>
            </w:r>
          </w:p>
          <w:p w14:paraId="720F440D" w14:textId="77777777" w:rsidR="002E13DF" w:rsidRPr="008B71B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573F7909" w14:textId="77777777" w:rsidTr="00D16521"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2D0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Отказ организаций, индивидуальных предпринимателей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участия в конкурсном отборе по предоставлению субсидий</w:t>
            </w: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C4F4" w14:textId="7223047D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91BE" w14:textId="6CFE482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C58" w14:textId="1759D99E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729992C7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988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963" w14:textId="14992356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13DF" w:rsidRPr="0044109A" w14:paraId="11594173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0D801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B4DA5" w14:textId="77777777" w:rsidR="002E13DF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042E7E06" w14:textId="77777777" w:rsidR="002E13DF" w:rsidRDefault="002E13DF" w:rsidP="002E1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06A55FCF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40253809" w14:textId="77777777" w:rsidTr="00D16521">
        <w:tc>
          <w:tcPr>
            <w:tcW w:w="3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390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Мероприятия необходимые для достижения целей регулирования</w:t>
            </w: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A49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Сроки мероприятий</w:t>
            </w:r>
          </w:p>
          <w:p w14:paraId="2D15AD98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95A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ожидаемого результата</w:t>
            </w:r>
          </w:p>
          <w:p w14:paraId="38235FF6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120BC145" w14:textId="77777777" w:rsidTr="00D16521">
        <w:tc>
          <w:tcPr>
            <w:tcW w:w="3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78AC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62A9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B0C1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3DF" w:rsidRPr="0044109A" w14:paraId="7FFC0EC4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22FC8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002F1" w14:textId="77777777" w:rsidR="002E13DF" w:rsidRDefault="002E13DF" w:rsidP="002E13D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ADB7FC" w14:textId="77777777" w:rsidR="002E13DF" w:rsidRPr="003F42EC" w:rsidRDefault="002E13DF" w:rsidP="002E1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программы мониторинга и иные способы (методы) оценки достижения заявленных целей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14:paraId="13780F9F" w14:textId="77777777" w:rsidR="002E13DF" w:rsidRPr="003A254E" w:rsidRDefault="002E13DF" w:rsidP="002E13D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3500A89B" w14:textId="77777777" w:rsidTr="00D16521">
        <w:trPr>
          <w:trHeight w:val="1951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F6467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5.1 сводного отчета)</w:t>
            </w:r>
          </w:p>
        </w:tc>
        <w:tc>
          <w:tcPr>
            <w:tcW w:w="666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B65CF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(отражение степени (этапов) достижения целей правового регулирования) и единицы их измерения</w:t>
            </w:r>
          </w:p>
          <w:p w14:paraId="558D9E59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561B9C6A" w14:textId="77777777" w:rsidTr="003E4542">
        <w:trPr>
          <w:trHeight w:val="461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107D7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6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6B286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3DF" w:rsidRPr="0044109A" w14:paraId="30FE68D1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7143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09E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 w:rsidRPr="00C9030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2E13DF" w:rsidRPr="0044109A" w14:paraId="3D0D5578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557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528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2E13DF" w:rsidRPr="0044109A" w14:paraId="515B869B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4B2D6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D9834" w14:textId="77777777" w:rsidR="002E13DF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AE4E246" w14:textId="77777777" w:rsidR="002E13DF" w:rsidRPr="00352827" w:rsidRDefault="002E13DF" w:rsidP="002E1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вступления в силу проекта нормативного акта, необходимость установления переходных положений (переходного периода), а также эксперимента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14:paraId="49C97A09" w14:textId="77777777" w:rsidR="002E13DF" w:rsidRPr="003A254E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34FEF934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242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1AC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Предполагаемая дата вступления в силу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акта:</w:t>
            </w:r>
          </w:p>
        </w:tc>
      </w:tr>
      <w:tr w:rsidR="002E13DF" w:rsidRPr="0044109A" w14:paraId="4B0BBEBE" w14:textId="77777777" w:rsidTr="00D16521">
        <w:tc>
          <w:tcPr>
            <w:tcW w:w="4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1F0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 w14:paraId="21DBFA0F" w14:textId="5BB1698E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14:paraId="0F14CB13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присутствует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/</w:t>
            </w:r>
            <w:r>
              <w:rPr>
                <w:rFonts w:ascii="Times New Roman" w:hAnsi="Times New Roman"/>
                <w:sz w:val="20"/>
                <w:szCs w:val="24"/>
              </w:rPr>
              <w:t>отсутствует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9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F2B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 Сведения о переходных положениях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62E70EFD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36ECDB" w14:textId="402B5184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14:paraId="37296B72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</w:tr>
      <w:tr w:rsidR="002E13DF" w:rsidRPr="0044109A" w14:paraId="676930E5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600F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B8A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эксперимента</w:t>
            </w:r>
            <w:r w:rsidRPr="0035282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2E13DF" w:rsidRPr="0044109A" w14:paraId="73D30682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375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696B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предполагаемом эксперименте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93149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2E13DF" w:rsidRPr="0044109A" w14:paraId="08C18A92" w14:textId="77777777" w:rsidTr="00D16521"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DA4DD" w14:textId="77777777" w:rsidR="002E13DF" w:rsidRPr="003A254E" w:rsidRDefault="002E13DF" w:rsidP="002E1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A5AAB" w14:textId="77777777" w:rsidR="002E13DF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954EA8" w14:textId="77777777" w:rsidR="002E13DF" w:rsidRDefault="002E13DF" w:rsidP="002E13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Иные сведения</w:t>
            </w:r>
          </w:p>
          <w:p w14:paraId="6BF7493D" w14:textId="77777777" w:rsidR="002E13DF" w:rsidRPr="00352827" w:rsidRDefault="002E13DF" w:rsidP="002E13D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3DF" w:rsidRPr="0044109A" w14:paraId="1F7A39F8" w14:textId="77777777" w:rsidTr="00D16521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B9D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16.1.</w:t>
            </w:r>
          </w:p>
        </w:tc>
        <w:tc>
          <w:tcPr>
            <w:tcW w:w="9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ED4" w14:textId="77777777" w:rsidR="002E13DF" w:rsidRPr="001F7C59" w:rsidRDefault="002E13DF" w:rsidP="002E1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сведения, которые, по мнению регулирующего органа, позволяют оценить обоснованность предлагаемого регулирования</w:t>
            </w:r>
            <w:r w:rsidRPr="001F7C5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76686F14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5DECD101" w14:textId="77777777" w:rsidTr="003907E3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18E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9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2D8" w14:textId="77777777" w:rsidR="002E13DF" w:rsidRPr="00266456" w:rsidRDefault="002E13DF" w:rsidP="002E1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66456">
              <w:rPr>
                <w:rFonts w:ascii="Times New Roman" w:hAnsi="Times New Roman"/>
                <w:sz w:val="24"/>
                <w:szCs w:val="26"/>
              </w:rPr>
              <w:t>Наименование инициатора проекта закона (при наличии):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- </w:t>
            </w:r>
          </w:p>
          <w:p w14:paraId="666C25A3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049C5A02" w14:textId="77777777" w:rsidTr="003907E3"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7B1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91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2374" w14:textId="77777777" w:rsidR="002E13DF" w:rsidRDefault="002E13DF" w:rsidP="002E1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приложениях к сводному отчету (при наличии)</w:t>
            </w:r>
            <w:r w:rsidRPr="0018703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41661765" w14:textId="77777777" w:rsidR="002E13DF" w:rsidRPr="00187035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3DF" w:rsidRPr="0044109A" w14:paraId="415A306C" w14:textId="77777777" w:rsidTr="003907E3">
        <w:tc>
          <w:tcPr>
            <w:tcW w:w="3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5A9CF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0550D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B881A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Министр здравоохранения </w:t>
            </w:r>
            <w:r w:rsidRPr="003907E3">
              <w:rPr>
                <w:rFonts w:ascii="Times New Roman" w:hAnsi="Times New Roman"/>
                <w:sz w:val="24"/>
                <w:szCs w:val="24"/>
                <w:u w:val="single"/>
              </w:rPr>
              <w:t>Республики Хакасия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0FFA6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C519B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237A07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0D4CC3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6B618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5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4AE15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71CAA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F39913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44365D" w14:textId="77777777" w:rsidR="002E13DF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633B3" w14:textId="3ABCF6BA" w:rsidR="002E13DF" w:rsidRPr="003907E3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М.О. Максимов</w:t>
            </w:r>
          </w:p>
        </w:tc>
      </w:tr>
      <w:tr w:rsidR="002E13DF" w:rsidRPr="0044109A" w14:paraId="3DA0F3A3" w14:textId="77777777" w:rsidTr="003907E3">
        <w:tc>
          <w:tcPr>
            <w:tcW w:w="3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0071A8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(наименование должности)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50C60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88B09D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C6D0C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20426C" w14:textId="77777777" w:rsidR="002E13DF" w:rsidRPr="003A254E" w:rsidRDefault="002E13DF" w:rsidP="002E1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(фамилия, инициалы лица)</w:t>
            </w:r>
          </w:p>
        </w:tc>
      </w:tr>
    </w:tbl>
    <w:p w14:paraId="62AF9C37" w14:textId="77777777"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608C852" w14:textId="77777777"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F99934" w14:textId="77777777"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7772833" w14:textId="77777777"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4DEADE" w14:textId="77777777"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E1AE72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B18A00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7972A4A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AD3595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DA8E55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D97FE01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AD6CF7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6FE4AE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9D99E08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AE4E21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FE1059C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1E9679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21462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18A37B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B0E69AF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D101687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8A31572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59A1EA0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E47A41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CABEA67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99FCF4B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C73BA1F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DA0220" w14:textId="77777777" w:rsidR="00F1647B" w:rsidRDefault="00F1647B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382549" w14:textId="77777777"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FB24CE" w14:textId="77777777"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EBFD105" w14:textId="77777777" w:rsidR="004032E8" w:rsidRPr="00F1647B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1647B">
        <w:rPr>
          <w:rFonts w:ascii="Times New Roman" w:hAnsi="Times New Roman"/>
        </w:rPr>
        <w:t>&lt;*&gt; не подлежит заполнению для проектов нормативных правовых актов Республики Хакасия, имеющих среднюю и низкую степень регулирующего воздействия.</w:t>
      </w:r>
    </w:p>
    <w:p w14:paraId="2FC29305" w14:textId="77777777" w:rsidR="004032E8" w:rsidRPr="00F1647B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1647B">
        <w:rPr>
          <w:rFonts w:ascii="Times New Roman" w:hAnsi="Times New Roman"/>
        </w:rPr>
        <w:t>&lt;**&gt; не подлежит заполнению для проектов нормативных правовых актов Республики Хакасия, имеющих низкую степень регулирующего воздействия.</w:t>
      </w:r>
    </w:p>
    <w:sectPr w:rsidR="004032E8" w:rsidRPr="00F1647B" w:rsidSect="00C53E80">
      <w:headerReference w:type="default" r:id="rId8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8824" w14:textId="77777777" w:rsidR="00C61D66" w:rsidRDefault="00294A5F">
      <w:pPr>
        <w:spacing w:after="0" w:line="240" w:lineRule="auto"/>
      </w:pPr>
      <w:r>
        <w:separator/>
      </w:r>
    </w:p>
  </w:endnote>
  <w:endnote w:type="continuationSeparator" w:id="0">
    <w:p w14:paraId="754750B8" w14:textId="77777777" w:rsidR="00C61D66" w:rsidRDefault="0029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8EBD" w14:textId="77777777" w:rsidR="00C61D66" w:rsidRDefault="00294A5F">
      <w:pPr>
        <w:spacing w:after="0" w:line="240" w:lineRule="auto"/>
      </w:pPr>
      <w:r>
        <w:separator/>
      </w:r>
    </w:p>
  </w:footnote>
  <w:footnote w:type="continuationSeparator" w:id="0">
    <w:p w14:paraId="10FCA5BE" w14:textId="77777777" w:rsidR="00C61D66" w:rsidRDefault="0029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5BD4" w14:textId="77777777" w:rsidR="00723001" w:rsidRPr="00352827" w:rsidRDefault="004032E8" w:rsidP="00352827">
    <w:pPr>
      <w:pStyle w:val="aa"/>
      <w:jc w:val="center"/>
      <w:rPr>
        <w:rFonts w:ascii="Times New Roman" w:hAnsi="Times New Roman"/>
        <w:sz w:val="24"/>
        <w:szCs w:val="24"/>
      </w:rPr>
    </w:pPr>
    <w:r w:rsidRPr="00B40F51">
      <w:rPr>
        <w:rFonts w:ascii="Times New Roman" w:hAnsi="Times New Roman"/>
        <w:sz w:val="24"/>
        <w:szCs w:val="24"/>
      </w:rPr>
      <w:fldChar w:fldCharType="begin"/>
    </w:r>
    <w:r w:rsidRPr="00B40F51">
      <w:rPr>
        <w:rFonts w:ascii="Times New Roman" w:hAnsi="Times New Roman"/>
        <w:sz w:val="24"/>
        <w:szCs w:val="24"/>
      </w:rPr>
      <w:instrText>PAGE   \* MERGEFORMAT</w:instrText>
    </w:r>
    <w:r w:rsidRPr="00B40F51">
      <w:rPr>
        <w:rFonts w:ascii="Times New Roman" w:hAnsi="Times New Roman"/>
        <w:sz w:val="24"/>
        <w:szCs w:val="24"/>
      </w:rPr>
      <w:fldChar w:fldCharType="separate"/>
    </w:r>
    <w:r w:rsidR="00F4193B">
      <w:rPr>
        <w:rFonts w:ascii="Times New Roman" w:hAnsi="Times New Roman"/>
        <w:noProof/>
        <w:sz w:val="24"/>
        <w:szCs w:val="24"/>
      </w:rPr>
      <w:t>9</w:t>
    </w:r>
    <w:r w:rsidRPr="00B40F5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4DA0"/>
    <w:multiLevelType w:val="hybridMultilevel"/>
    <w:tmpl w:val="52644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5733AE"/>
    <w:multiLevelType w:val="hybridMultilevel"/>
    <w:tmpl w:val="E79AAC16"/>
    <w:lvl w:ilvl="0" w:tplc="8480B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86981"/>
    <w:multiLevelType w:val="hybridMultilevel"/>
    <w:tmpl w:val="20802C94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0379C1"/>
    <w:multiLevelType w:val="hybridMultilevel"/>
    <w:tmpl w:val="92B003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9E4708"/>
    <w:multiLevelType w:val="hybridMultilevel"/>
    <w:tmpl w:val="4DA8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676B3"/>
    <w:multiLevelType w:val="hybridMultilevel"/>
    <w:tmpl w:val="1CCC0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DF3F78"/>
    <w:multiLevelType w:val="hybridMultilevel"/>
    <w:tmpl w:val="2446EC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B92304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3370DBB"/>
    <w:multiLevelType w:val="hybridMultilevel"/>
    <w:tmpl w:val="C36A4D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FF6AEE"/>
    <w:multiLevelType w:val="hybridMultilevel"/>
    <w:tmpl w:val="06C2A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7503E4"/>
    <w:multiLevelType w:val="hybridMultilevel"/>
    <w:tmpl w:val="E79E4C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A12674"/>
    <w:multiLevelType w:val="hybridMultilevel"/>
    <w:tmpl w:val="3AAE7812"/>
    <w:lvl w:ilvl="0" w:tplc="E878F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D55180"/>
    <w:multiLevelType w:val="hybridMultilevel"/>
    <w:tmpl w:val="D4B4A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562B08"/>
    <w:multiLevelType w:val="hybridMultilevel"/>
    <w:tmpl w:val="766CAB2C"/>
    <w:lvl w:ilvl="0" w:tplc="0284C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8D6BF5"/>
    <w:multiLevelType w:val="multilevel"/>
    <w:tmpl w:val="947AA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F21930"/>
    <w:multiLevelType w:val="hybridMultilevel"/>
    <w:tmpl w:val="15FE1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486F23"/>
    <w:multiLevelType w:val="hybridMultilevel"/>
    <w:tmpl w:val="06424CCA"/>
    <w:lvl w:ilvl="0" w:tplc="2320F05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E6934"/>
    <w:multiLevelType w:val="hybridMultilevel"/>
    <w:tmpl w:val="D6227E28"/>
    <w:lvl w:ilvl="0" w:tplc="056A2F8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25B7235"/>
    <w:multiLevelType w:val="hybridMultilevel"/>
    <w:tmpl w:val="4BAEC186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783038"/>
    <w:multiLevelType w:val="hybridMultilevel"/>
    <w:tmpl w:val="FCB44574"/>
    <w:lvl w:ilvl="0" w:tplc="309C1B1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661EF9"/>
    <w:multiLevelType w:val="hybridMultilevel"/>
    <w:tmpl w:val="B99AEA1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AF2521"/>
    <w:multiLevelType w:val="hybridMultilevel"/>
    <w:tmpl w:val="329C1A32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18C219D"/>
    <w:multiLevelType w:val="hybridMultilevel"/>
    <w:tmpl w:val="8C16C0D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6C33D61"/>
    <w:multiLevelType w:val="hybridMultilevel"/>
    <w:tmpl w:val="DE7A940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343319"/>
    <w:multiLevelType w:val="hybridMultilevel"/>
    <w:tmpl w:val="6E401E80"/>
    <w:lvl w:ilvl="0" w:tplc="2904F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14673CF"/>
    <w:multiLevelType w:val="hybridMultilevel"/>
    <w:tmpl w:val="6AA2477A"/>
    <w:lvl w:ilvl="0" w:tplc="73669D10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8" w15:restartNumberingAfterBreak="0">
    <w:nsid w:val="6DA82603"/>
    <w:multiLevelType w:val="hybridMultilevel"/>
    <w:tmpl w:val="3BB61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CD1BB5"/>
    <w:multiLevelType w:val="hybridMultilevel"/>
    <w:tmpl w:val="77F8DD90"/>
    <w:lvl w:ilvl="0" w:tplc="AA006F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D86494"/>
    <w:multiLevelType w:val="multilevel"/>
    <w:tmpl w:val="713C9B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57857A6"/>
    <w:multiLevelType w:val="hybridMultilevel"/>
    <w:tmpl w:val="64B04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0D7E26"/>
    <w:multiLevelType w:val="multilevel"/>
    <w:tmpl w:val="9AECDA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B6537FF"/>
    <w:multiLevelType w:val="hybridMultilevel"/>
    <w:tmpl w:val="BDD29CE6"/>
    <w:lvl w:ilvl="0" w:tplc="4118C61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D4A0BDA2">
      <w:start w:val="1"/>
      <w:numFmt w:val="decimal"/>
      <w:lvlText w:val="%2)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583667"/>
    <w:multiLevelType w:val="hybridMultilevel"/>
    <w:tmpl w:val="FB78CE88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942F1E"/>
    <w:multiLevelType w:val="hybridMultilevel"/>
    <w:tmpl w:val="56EABA40"/>
    <w:lvl w:ilvl="0" w:tplc="8D4AB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4200475">
    <w:abstractNumId w:val="14"/>
  </w:num>
  <w:num w:numId="2" w16cid:durableId="428887174">
    <w:abstractNumId w:val="25"/>
  </w:num>
  <w:num w:numId="3" w16cid:durableId="1424110997">
    <w:abstractNumId w:val="27"/>
  </w:num>
  <w:num w:numId="4" w16cid:durableId="496309387">
    <w:abstractNumId w:val="13"/>
  </w:num>
  <w:num w:numId="5" w16cid:durableId="1050690909">
    <w:abstractNumId w:val="31"/>
  </w:num>
  <w:num w:numId="6" w16cid:durableId="966008390">
    <w:abstractNumId w:val="7"/>
  </w:num>
  <w:num w:numId="7" w16cid:durableId="2046247557">
    <w:abstractNumId w:val="5"/>
  </w:num>
  <w:num w:numId="8" w16cid:durableId="1535390557">
    <w:abstractNumId w:val="16"/>
  </w:num>
  <w:num w:numId="9" w16cid:durableId="1420445104">
    <w:abstractNumId w:val="30"/>
  </w:num>
  <w:num w:numId="10" w16cid:durableId="1085884947">
    <w:abstractNumId w:val="10"/>
  </w:num>
  <w:num w:numId="11" w16cid:durableId="402609923">
    <w:abstractNumId w:val="15"/>
  </w:num>
  <w:num w:numId="12" w16cid:durableId="981888473">
    <w:abstractNumId w:val="11"/>
  </w:num>
  <w:num w:numId="13" w16cid:durableId="1123575621">
    <w:abstractNumId w:val="0"/>
  </w:num>
  <w:num w:numId="14" w16cid:durableId="46807464">
    <w:abstractNumId w:val="6"/>
  </w:num>
  <w:num w:numId="15" w16cid:durableId="2146193405">
    <w:abstractNumId w:val="9"/>
  </w:num>
  <w:num w:numId="16" w16cid:durableId="1367483621">
    <w:abstractNumId w:val="28"/>
  </w:num>
  <w:num w:numId="17" w16cid:durableId="1666281240">
    <w:abstractNumId w:val="1"/>
  </w:num>
  <w:num w:numId="18" w16cid:durableId="1669167993">
    <w:abstractNumId w:val="26"/>
  </w:num>
  <w:num w:numId="19" w16cid:durableId="953755437">
    <w:abstractNumId w:val="32"/>
  </w:num>
  <w:num w:numId="20" w16cid:durableId="708532410">
    <w:abstractNumId w:val="18"/>
  </w:num>
  <w:num w:numId="21" w16cid:durableId="2079087221">
    <w:abstractNumId w:val="17"/>
  </w:num>
  <w:num w:numId="22" w16cid:durableId="1073508341">
    <w:abstractNumId w:val="29"/>
  </w:num>
  <w:num w:numId="23" w16cid:durableId="322703389">
    <w:abstractNumId w:val="33"/>
  </w:num>
  <w:num w:numId="24" w16cid:durableId="859464733">
    <w:abstractNumId w:val="35"/>
  </w:num>
  <w:num w:numId="25" w16cid:durableId="1991522415">
    <w:abstractNumId w:val="34"/>
  </w:num>
  <w:num w:numId="26" w16cid:durableId="360515603">
    <w:abstractNumId w:val="3"/>
  </w:num>
  <w:num w:numId="27" w16cid:durableId="1314675166">
    <w:abstractNumId w:val="20"/>
  </w:num>
  <w:num w:numId="28" w16cid:durableId="79527478">
    <w:abstractNumId w:val="8"/>
  </w:num>
  <w:num w:numId="29" w16cid:durableId="1223567392">
    <w:abstractNumId w:val="21"/>
  </w:num>
  <w:num w:numId="30" w16cid:durableId="1026832871">
    <w:abstractNumId w:val="23"/>
  </w:num>
  <w:num w:numId="31" w16cid:durableId="1413233347">
    <w:abstractNumId w:val="24"/>
  </w:num>
  <w:num w:numId="32" w16cid:durableId="1463234243">
    <w:abstractNumId w:val="12"/>
  </w:num>
  <w:num w:numId="33" w16cid:durableId="262345232">
    <w:abstractNumId w:val="19"/>
  </w:num>
  <w:num w:numId="34" w16cid:durableId="437874307">
    <w:abstractNumId w:val="22"/>
  </w:num>
  <w:num w:numId="35" w16cid:durableId="2107312435">
    <w:abstractNumId w:val="2"/>
  </w:num>
  <w:num w:numId="36" w16cid:durableId="127100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A5"/>
    <w:rsid w:val="00046590"/>
    <w:rsid w:val="00070BC4"/>
    <w:rsid w:val="00091C3D"/>
    <w:rsid w:val="000A552C"/>
    <w:rsid w:val="000B5B6E"/>
    <w:rsid w:val="000D7DC4"/>
    <w:rsid w:val="001002DD"/>
    <w:rsid w:val="00120BA9"/>
    <w:rsid w:val="001411D7"/>
    <w:rsid w:val="00165257"/>
    <w:rsid w:val="0018040A"/>
    <w:rsid w:val="001863C3"/>
    <w:rsid w:val="00191E31"/>
    <w:rsid w:val="00197C39"/>
    <w:rsid w:val="001E6750"/>
    <w:rsid w:val="001F3957"/>
    <w:rsid w:val="00271127"/>
    <w:rsid w:val="002763F6"/>
    <w:rsid w:val="00294A5F"/>
    <w:rsid w:val="002B5F6F"/>
    <w:rsid w:val="002C1126"/>
    <w:rsid w:val="002D4CA5"/>
    <w:rsid w:val="002E13DF"/>
    <w:rsid w:val="00300D55"/>
    <w:rsid w:val="00322BAA"/>
    <w:rsid w:val="00325040"/>
    <w:rsid w:val="00325091"/>
    <w:rsid w:val="0038671E"/>
    <w:rsid w:val="00387082"/>
    <w:rsid w:val="003907E3"/>
    <w:rsid w:val="00391A01"/>
    <w:rsid w:val="00392742"/>
    <w:rsid w:val="003B5F85"/>
    <w:rsid w:val="003B68B1"/>
    <w:rsid w:val="003C54B3"/>
    <w:rsid w:val="003D67E2"/>
    <w:rsid w:val="003E4542"/>
    <w:rsid w:val="004032E8"/>
    <w:rsid w:val="00482ECA"/>
    <w:rsid w:val="004A7112"/>
    <w:rsid w:val="004D2FBB"/>
    <w:rsid w:val="004F3C10"/>
    <w:rsid w:val="00515E1F"/>
    <w:rsid w:val="005437E2"/>
    <w:rsid w:val="005554D7"/>
    <w:rsid w:val="005A4715"/>
    <w:rsid w:val="006277EE"/>
    <w:rsid w:val="0063118A"/>
    <w:rsid w:val="006526B0"/>
    <w:rsid w:val="006769D9"/>
    <w:rsid w:val="006D24A5"/>
    <w:rsid w:val="007117F6"/>
    <w:rsid w:val="00723001"/>
    <w:rsid w:val="00746760"/>
    <w:rsid w:val="007664FC"/>
    <w:rsid w:val="00766B60"/>
    <w:rsid w:val="00767893"/>
    <w:rsid w:val="00770ECB"/>
    <w:rsid w:val="00771C6A"/>
    <w:rsid w:val="0077387B"/>
    <w:rsid w:val="007972A3"/>
    <w:rsid w:val="00800BC0"/>
    <w:rsid w:val="00813E78"/>
    <w:rsid w:val="0083184C"/>
    <w:rsid w:val="00857C1D"/>
    <w:rsid w:val="008706D6"/>
    <w:rsid w:val="00876D8E"/>
    <w:rsid w:val="00881F37"/>
    <w:rsid w:val="008B295D"/>
    <w:rsid w:val="008E48F3"/>
    <w:rsid w:val="008F28AD"/>
    <w:rsid w:val="008F713B"/>
    <w:rsid w:val="00911B78"/>
    <w:rsid w:val="00926F8A"/>
    <w:rsid w:val="0093025C"/>
    <w:rsid w:val="009464AF"/>
    <w:rsid w:val="00993917"/>
    <w:rsid w:val="009C628F"/>
    <w:rsid w:val="00A01FFD"/>
    <w:rsid w:val="00A370EE"/>
    <w:rsid w:val="00AB7E7B"/>
    <w:rsid w:val="00AE75C5"/>
    <w:rsid w:val="00AE7685"/>
    <w:rsid w:val="00B1642B"/>
    <w:rsid w:val="00B53A22"/>
    <w:rsid w:val="00B53A41"/>
    <w:rsid w:val="00BA4F99"/>
    <w:rsid w:val="00BE4996"/>
    <w:rsid w:val="00BF18EC"/>
    <w:rsid w:val="00C222A1"/>
    <w:rsid w:val="00C61D66"/>
    <w:rsid w:val="00C93CA5"/>
    <w:rsid w:val="00D32882"/>
    <w:rsid w:val="00D74B55"/>
    <w:rsid w:val="00D91323"/>
    <w:rsid w:val="00DD6557"/>
    <w:rsid w:val="00E11115"/>
    <w:rsid w:val="00E52F49"/>
    <w:rsid w:val="00E72487"/>
    <w:rsid w:val="00EB699E"/>
    <w:rsid w:val="00EC319A"/>
    <w:rsid w:val="00EF0B70"/>
    <w:rsid w:val="00EF5651"/>
    <w:rsid w:val="00F00905"/>
    <w:rsid w:val="00F1647B"/>
    <w:rsid w:val="00F4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F75A"/>
  <w15:docId w15:val="{A5C4E88B-9AF4-4E5E-9571-78D487F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5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32E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032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2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032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4032E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4032E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4032E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032E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2E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2E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2E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32E8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32E8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32E8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032E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32E8"/>
    <w:pPr>
      <w:ind w:left="720"/>
      <w:contextualSpacing/>
    </w:pPr>
  </w:style>
  <w:style w:type="table" w:styleId="a5">
    <w:name w:val="Table Grid"/>
    <w:basedOn w:val="a1"/>
    <w:rsid w:val="004032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link w:val="a7"/>
    <w:qFormat/>
    <w:rsid w:val="004032E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7">
    <w:name w:val="Подзаголовок Знак"/>
    <w:basedOn w:val="a0"/>
    <w:link w:val="a6"/>
    <w:rsid w:val="00403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032E8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032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32E8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4032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3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32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2E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403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4032E8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4032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2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2E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2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2E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7">
    <w:name w:val="Unresolved Mention"/>
    <w:basedOn w:val="a0"/>
    <w:uiPriority w:val="99"/>
    <w:semiHidden/>
    <w:unhideWhenUsed/>
    <w:rsid w:val="00165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v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8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106</cp:revision>
  <dcterms:created xsi:type="dcterms:W3CDTF">2025-03-21T08:47:00Z</dcterms:created>
  <dcterms:modified xsi:type="dcterms:W3CDTF">2026-07-14T08:17:00Z</dcterms:modified>
</cp:coreProperties>
</file>